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69" w:rsidRDefault="002E6D69" w:rsidP="00583FC4">
      <w:pPr>
        <w:shd w:val="clear" w:color="auto" w:fill="FFFFFF"/>
        <w:spacing w:after="175" w:line="240" w:lineRule="auto"/>
        <w:jc w:val="center"/>
        <w:rPr>
          <w:rFonts w:ascii="Times New Roman" w:eastAsia="Times New Roman" w:hAnsi="Times New Roman" w:cs="Times New Roman"/>
          <w:b/>
          <w:bCs/>
          <w:color w:val="273350"/>
          <w:sz w:val="26"/>
        </w:rPr>
      </w:pPr>
    </w:p>
    <w:p w:rsidR="00583FC4" w:rsidRPr="00583FC4" w:rsidRDefault="00583FC4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>Уведомление о проведении осмотра (осмотров) объектов</w:t>
      </w:r>
    </w:p>
    <w:p w:rsidR="00583FC4" w:rsidRPr="00583FC4" w:rsidRDefault="005F659B" w:rsidP="00583FC4">
      <w:pPr>
        <w:shd w:val="clear" w:color="auto" w:fill="FFFFFF"/>
        <w:spacing w:after="175" w:line="240" w:lineRule="auto"/>
        <w:jc w:val="center"/>
        <w:rPr>
          <w:rFonts w:ascii="Montserrat" w:eastAsia="Times New Roman" w:hAnsi="Montserrat" w:cs="Times New Roman"/>
          <w:color w:val="27335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недвижимости </w:t>
      </w:r>
      <w:r w:rsidR="00322F9D">
        <w:rPr>
          <w:rFonts w:ascii="Times New Roman" w:eastAsia="Times New Roman" w:hAnsi="Times New Roman" w:cs="Times New Roman"/>
          <w:b/>
          <w:bCs/>
          <w:color w:val="273350"/>
          <w:sz w:val="26"/>
        </w:rPr>
        <w:t>15</w:t>
      </w:r>
      <w:r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июля</w:t>
      </w:r>
      <w:r w:rsidR="00583FC4" w:rsidRPr="00583FC4">
        <w:rPr>
          <w:rFonts w:ascii="Times New Roman" w:eastAsia="Times New Roman" w:hAnsi="Times New Roman" w:cs="Times New Roman"/>
          <w:b/>
          <w:bCs/>
          <w:color w:val="273350"/>
          <w:sz w:val="26"/>
        </w:rPr>
        <w:t xml:space="preserve"> 2024 года</w:t>
      </w:r>
    </w:p>
    <w:p w:rsidR="00583FC4" w:rsidRPr="00583FC4" w:rsidRDefault="00583FC4" w:rsidP="00583FC4">
      <w:pPr>
        <w:shd w:val="clear" w:color="auto" w:fill="FFFFFF"/>
        <w:spacing w:after="175" w:line="240" w:lineRule="auto"/>
        <w:jc w:val="both"/>
        <w:rPr>
          <w:rFonts w:ascii="Montserrat" w:eastAsia="Times New Roman" w:hAnsi="Montserrat" w:cs="Times New Roman"/>
          <w:color w:val="273350"/>
          <w:sz w:val="20"/>
          <w:szCs w:val="20"/>
        </w:rPr>
      </w:pP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В соответствии с пунктом 5 части 6 статьи 69.1 Федерального закона    от 13 июля 2015 г. № 218-ФЗ «О государственной регистрации недвижимости»,  а также Приказом Федеральной службы государственной регистрации, кадастра  и картографии от 28 апреля 2021 г. №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П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/0179 «Об установлении порядка проведения осмотра здания, сооружения или объекта незавершенного строительства    при проведении мероприятий по выявлению правообладателей ранее учтенных объектов недвижимости, формы </w:t>
      </w:r>
      <w:proofErr w:type="gramStart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акта осмотра здания, сооружения или объекта незавершенного строительства при выявлении правообладателей ранее учтенных объектов недвижимости» и в целях повышения степени защиты права собственности    и  иных вещных прав, снижения рисков, а также с целью исключения в дальнейшем возникновения суде</w:t>
      </w:r>
      <w:r w:rsidR="00627FC1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бных споров, Администрация </w:t>
      </w:r>
      <w:r w:rsidR="007C0AF3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>Дракинского</w:t>
      </w:r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уведомляет о проведении осмотра следующих объектов недвижимости (в целях выявления существования или</w:t>
      </w:r>
      <w:proofErr w:type="gramEnd"/>
      <w:r w:rsidRPr="00583FC4">
        <w:rPr>
          <w:rFonts w:ascii="Times New Roman" w:eastAsia="Times New Roman" w:hAnsi="Times New Roman" w:cs="Times New Roman"/>
          <w:color w:val="273350"/>
          <w:sz w:val="26"/>
          <w:szCs w:val="26"/>
          <w:shd w:val="clear" w:color="auto" w:fill="FFFFFF"/>
        </w:rPr>
        <w:t xml:space="preserve"> прекращения существования указанных объектов):</w:t>
      </w:r>
    </w:p>
    <w:tbl>
      <w:tblPr>
        <w:tblW w:w="7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2630"/>
        <w:gridCol w:w="2031"/>
        <w:gridCol w:w="2687"/>
      </w:tblGrid>
      <w:tr w:rsidR="00583FC4" w:rsidRPr="00583FC4" w:rsidTr="00583FC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 xml:space="preserve">№ </w:t>
            </w:r>
            <w:proofErr w:type="gramStart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п</w:t>
            </w:r>
            <w:proofErr w:type="gramEnd"/>
            <w:r w:rsidRPr="00583FC4">
              <w:rPr>
                <w:rFonts w:ascii="Times New Roman" w:eastAsia="Times New Roman" w:hAnsi="Times New Roman" w:cs="Times New Roman"/>
                <w:color w:val="273350"/>
              </w:rPr>
              <w:t>/п</w:t>
            </w: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Кадастровый номер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Адрес местоположения</w:t>
            </w:r>
          </w:p>
        </w:tc>
      </w:tr>
      <w:tr w:rsidR="00583FC4" w:rsidRPr="00583FC4" w:rsidTr="00583FC4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583FC4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1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Default="00583FC4" w:rsidP="00583FC4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83FC4" w:rsidRDefault="00B57370" w:rsidP="00B5737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B57370" w:rsidRPr="00583FC4" w:rsidRDefault="00B57370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583FC4" w:rsidRDefault="00627FC1" w:rsidP="00322F9D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322F9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995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3FC4" w:rsidRPr="00B57370" w:rsidRDefault="00583FC4" w:rsidP="00322F9D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 w:rsidR="00627FC1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до</w:t>
            </w:r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вия, </w:t>
            </w:r>
            <w:proofErr w:type="spellStart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 w:rsidR="00A05C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322F9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</w:t>
            </w:r>
            <w:proofErr w:type="gramEnd"/>
            <w:r w:rsidR="00322F9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ервомайская,д.45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627FC1" w:rsidRPr="00583FC4" w:rsidTr="00142E3D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2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2B5D3C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0204001:9</w:t>
            </w:r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96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A05CFD" w:rsidP="002B5D3C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</w:t>
            </w:r>
            <w:proofErr w:type="gramEnd"/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 д.53</w:t>
            </w:r>
          </w:p>
        </w:tc>
      </w:tr>
      <w:tr w:rsidR="00627FC1" w:rsidRPr="00583FC4" w:rsidTr="008914A0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3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2B5D3C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</w:t>
            </w:r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165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A05CFD" w:rsidP="002B5D3C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Ш</w:t>
            </w:r>
            <w:proofErr w:type="gramEnd"/>
            <w:r w:rsidR="002B5D3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кольная, д.39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627FC1" w:rsidRPr="00583FC4" w:rsidTr="00EC1972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4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5737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0204001:1048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926CE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</w:t>
            </w:r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орбеевский</w:t>
            </w:r>
            <w:proofErr w:type="spellEnd"/>
            <w:r w:rsidR="005F659B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Дракино, </w:t>
            </w:r>
            <w:proofErr w:type="spell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ул</w:t>
            </w:r>
            <w:proofErr w:type="gramStart"/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</w:t>
            </w:r>
            <w:proofErr w:type="gramEnd"/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зяева</w:t>
            </w:r>
            <w:proofErr w:type="spellEnd"/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, д.81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627FC1" w:rsidRPr="00583FC4" w:rsidTr="00EC1972"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</w:rPr>
              <w:t>5</w:t>
            </w:r>
          </w:p>
        </w:tc>
        <w:tc>
          <w:tcPr>
            <w:tcW w:w="2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27FC1" w:rsidRPr="00583FC4" w:rsidRDefault="00627FC1" w:rsidP="00583FC4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FA64BE" w:rsidP="00B926CE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1224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FC1" w:rsidRPr="00583FC4" w:rsidRDefault="005F659B" w:rsidP="00B926CE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B5737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ул. Садовая, д.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173</w:t>
            </w:r>
          </w:p>
        </w:tc>
      </w:tr>
    </w:tbl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627FC1" w:rsidRDefault="00627FC1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tbl>
      <w:tblPr>
        <w:tblW w:w="78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"/>
        <w:gridCol w:w="14"/>
        <w:gridCol w:w="2451"/>
        <w:gridCol w:w="2209"/>
        <w:gridCol w:w="10"/>
        <w:gridCol w:w="2640"/>
      </w:tblGrid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lastRenderedPageBreak/>
              <w:t>6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83FC4" w:rsidRDefault="005F659B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83FC4" w:rsidRDefault="005F659B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0204001:1254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5F659B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Дракино, </w:t>
            </w:r>
            <w:proofErr w:type="spellStart"/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ул</w:t>
            </w:r>
            <w:proofErr w:type="gramStart"/>
            <w:r w:rsidR="00EA334A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</w:t>
            </w:r>
            <w:proofErr w:type="gramEnd"/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зяева</w:t>
            </w:r>
            <w:proofErr w:type="spellEnd"/>
            <w:r w:rsidR="00B926CE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, д.32</w:t>
            </w:r>
          </w:p>
        </w:tc>
      </w:tr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7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998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E60F9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</w:t>
            </w:r>
            <w:proofErr w:type="gramEnd"/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 д.55</w:t>
            </w:r>
            <w:r w:rsidR="001D5A33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8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1102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Дракино, </w:t>
            </w:r>
            <w:proofErr w:type="spellStart"/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ул</w:t>
            </w:r>
            <w:proofErr w:type="gramStart"/>
            <w:r w:rsidR="0048775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</w:t>
            </w:r>
            <w:proofErr w:type="gramEnd"/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зяева</w:t>
            </w:r>
            <w:proofErr w:type="spellEnd"/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, д.15</w:t>
            </w:r>
          </w:p>
        </w:tc>
      </w:tr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9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370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.С</w:t>
            </w:r>
            <w:proofErr w:type="gramEnd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48</w:t>
            </w:r>
            <w:r w:rsidR="00210E46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10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0204001:1154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.С</w:t>
            </w:r>
            <w:proofErr w:type="gramEnd"/>
            <w:r w:rsidR="004E554F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58</w:t>
            </w:r>
          </w:p>
        </w:tc>
      </w:tr>
      <w:tr w:rsidR="005F659B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11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</w:t>
            </w:r>
            <w:r w:rsidR="0077315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219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С</w:t>
            </w:r>
            <w:proofErr w:type="gramEnd"/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д.136</w:t>
            </w:r>
            <w:r w:rsidR="001218D0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5F659B" w:rsidRPr="00583FC4" w:rsidTr="00A00652">
        <w:trPr>
          <w:trHeight w:val="1961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83FC4" w:rsidRDefault="002E6D69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12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</w:t>
            </w:r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0204001:1291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F659B" w:rsidRPr="005F659B" w:rsidRDefault="005F659B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</w:t>
            </w:r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Дракино, ул</w:t>
            </w:r>
            <w:proofErr w:type="gramStart"/>
            <w:r w:rsidR="003609E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</w:t>
            </w:r>
            <w:proofErr w:type="gramEnd"/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 д.19а</w:t>
            </w:r>
          </w:p>
        </w:tc>
      </w:tr>
      <w:tr w:rsidR="004F11FD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83FC4" w:rsidRDefault="004F11FD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13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4F11FD" w:rsidRPr="005F659B" w:rsidRDefault="004F11FD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4F11FD" w:rsidRPr="005F659B" w:rsidRDefault="004F11FD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FD191C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13:21:0204001:1</w:t>
            </w:r>
            <w:r w:rsidR="004F11FD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56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11FD" w:rsidRPr="005F659B" w:rsidRDefault="004F11FD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С</w:t>
            </w:r>
            <w:proofErr w:type="gramEnd"/>
            <w:r w:rsidR="00FD191C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д.46</w:t>
            </w:r>
          </w:p>
        </w:tc>
      </w:tr>
      <w:tr w:rsidR="002E27F0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83FC4" w:rsidRDefault="002E27F0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  <w:r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  <w:t>14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F659B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2E27F0" w:rsidRPr="005F659B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2E27F0" w:rsidRPr="005F659B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F659B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13:21:0204001:1300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F659B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адовая, д.175</w:t>
            </w:r>
          </w:p>
        </w:tc>
      </w:tr>
      <w:tr w:rsidR="002E27F0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Default="002E27F0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83FC4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83FC4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</w:tr>
      <w:tr w:rsidR="002E27F0" w:rsidRPr="00583FC4" w:rsidTr="00A00652"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Default="002E27F0" w:rsidP="004C1180">
            <w:pPr>
              <w:spacing w:after="175" w:line="240" w:lineRule="auto"/>
              <w:rPr>
                <w:rFonts w:ascii="Montserrat" w:eastAsia="Times New Roman" w:hAnsi="Montserrat" w:cs="Times New Roman"/>
                <w:color w:val="273350"/>
                <w:sz w:val="20"/>
                <w:szCs w:val="20"/>
              </w:rPr>
            </w:pP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83FC4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E27F0" w:rsidRPr="00583FC4" w:rsidRDefault="002E27F0" w:rsidP="004C1180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</w:p>
        </w:tc>
      </w:tr>
      <w:tr w:rsidR="0066090B" w:rsidTr="00A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37"/>
        </w:trPr>
        <w:tc>
          <w:tcPr>
            <w:tcW w:w="491" w:type="dxa"/>
            <w:gridSpan w:val="2"/>
          </w:tcPr>
          <w:p w:rsidR="0066090B" w:rsidRPr="00D8797D" w:rsidRDefault="0066090B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hd w:val="clear" w:color="auto" w:fill="FFFFFF"/>
              </w:rPr>
            </w:pPr>
            <w:r w:rsidRPr="00D8797D">
              <w:rPr>
                <w:color w:val="273350"/>
                <w:shd w:val="clear" w:color="auto" w:fill="FFFFFF"/>
              </w:rPr>
              <w:t>15</w:t>
            </w:r>
          </w:p>
        </w:tc>
        <w:tc>
          <w:tcPr>
            <w:tcW w:w="2451" w:type="dxa"/>
            <w:vAlign w:val="center"/>
          </w:tcPr>
          <w:p w:rsidR="0066090B" w:rsidRPr="005F659B" w:rsidRDefault="0066090B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66090B" w:rsidRPr="005F659B" w:rsidRDefault="0066090B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66090B" w:rsidRPr="005F659B" w:rsidRDefault="0066090B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19" w:type="dxa"/>
            <w:gridSpan w:val="2"/>
            <w:vAlign w:val="center"/>
          </w:tcPr>
          <w:p w:rsidR="0066090B" w:rsidRPr="005F659B" w:rsidRDefault="0066090B" w:rsidP="0066090B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13:21:0204001:1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058</w:t>
            </w:r>
          </w:p>
        </w:tc>
        <w:tc>
          <w:tcPr>
            <w:tcW w:w="2640" w:type="dxa"/>
            <w:vAlign w:val="center"/>
          </w:tcPr>
          <w:p w:rsidR="0066090B" w:rsidRPr="005F659B" w:rsidRDefault="0066090B" w:rsidP="00A0065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омсомольская,</w:t>
            </w:r>
            <w:r w:rsidR="00A00652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</w:t>
            </w:r>
          </w:p>
        </w:tc>
      </w:tr>
      <w:tr w:rsidR="00A00652" w:rsidTr="00A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02"/>
        </w:trPr>
        <w:tc>
          <w:tcPr>
            <w:tcW w:w="491" w:type="dxa"/>
            <w:gridSpan w:val="2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  <w:r>
              <w:rPr>
                <w:color w:val="273350"/>
                <w:sz w:val="26"/>
                <w:szCs w:val="26"/>
                <w:shd w:val="clear" w:color="auto" w:fill="FFFFFF"/>
              </w:rPr>
              <w:lastRenderedPageBreak/>
              <w:t>16</w:t>
            </w:r>
          </w:p>
        </w:tc>
        <w:tc>
          <w:tcPr>
            <w:tcW w:w="2451" w:type="dxa"/>
            <w:vAlign w:val="center"/>
          </w:tcPr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19" w:type="dxa"/>
            <w:gridSpan w:val="2"/>
            <w:vAlign w:val="center"/>
          </w:tcPr>
          <w:p w:rsidR="00A00652" w:rsidRPr="005F659B" w:rsidRDefault="00A00652" w:rsidP="00A0065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938</w:t>
            </w:r>
          </w:p>
        </w:tc>
        <w:tc>
          <w:tcPr>
            <w:tcW w:w="2640" w:type="dxa"/>
            <w:vAlign w:val="center"/>
          </w:tcPr>
          <w:p w:rsidR="00A00652" w:rsidRPr="005F659B" w:rsidRDefault="00A00652" w:rsidP="00A0065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ервомайская, д.27</w:t>
            </w:r>
          </w:p>
        </w:tc>
      </w:tr>
      <w:tr w:rsidR="00A00652" w:rsidTr="00623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88"/>
        </w:trPr>
        <w:tc>
          <w:tcPr>
            <w:tcW w:w="491" w:type="dxa"/>
            <w:gridSpan w:val="2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  <w:r>
              <w:rPr>
                <w:color w:val="273350"/>
                <w:sz w:val="26"/>
                <w:szCs w:val="26"/>
                <w:shd w:val="clear" w:color="auto" w:fill="FFFFFF"/>
              </w:rPr>
              <w:t>17</w:t>
            </w:r>
          </w:p>
        </w:tc>
        <w:tc>
          <w:tcPr>
            <w:tcW w:w="2451" w:type="dxa"/>
            <w:vAlign w:val="center"/>
          </w:tcPr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Здание</w:t>
            </w:r>
          </w:p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Жилой дом</w:t>
            </w:r>
          </w:p>
          <w:p w:rsidR="00A00652" w:rsidRPr="005F659B" w:rsidRDefault="00A00652" w:rsidP="00CE2CA6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назначение: жилой</w:t>
            </w:r>
          </w:p>
        </w:tc>
        <w:tc>
          <w:tcPr>
            <w:tcW w:w="2219" w:type="dxa"/>
            <w:gridSpan w:val="2"/>
            <w:vAlign w:val="center"/>
          </w:tcPr>
          <w:p w:rsidR="00A00652" w:rsidRPr="005F659B" w:rsidRDefault="00A00652" w:rsidP="00A0065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13:21:0204001: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1032</w:t>
            </w:r>
          </w:p>
        </w:tc>
        <w:tc>
          <w:tcPr>
            <w:tcW w:w="2640" w:type="dxa"/>
            <w:vAlign w:val="center"/>
          </w:tcPr>
          <w:p w:rsidR="00A00652" w:rsidRPr="005F659B" w:rsidRDefault="00A00652" w:rsidP="00A00652">
            <w:pPr>
              <w:spacing w:after="175" w:line="240" w:lineRule="auto"/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</w:pPr>
            <w:r w:rsidRPr="00583FC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Республика Мор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довия,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Торбеевский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р-н, с Дракино,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зяева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, д.68</w:t>
            </w:r>
          </w:p>
        </w:tc>
      </w:tr>
      <w:tr w:rsidR="00A00652" w:rsidTr="00A00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388"/>
        </w:trPr>
        <w:tc>
          <w:tcPr>
            <w:tcW w:w="491" w:type="dxa"/>
            <w:gridSpan w:val="2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451" w:type="dxa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19" w:type="dxa"/>
            <w:gridSpan w:val="2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640" w:type="dxa"/>
          </w:tcPr>
          <w:p w:rsidR="00A00652" w:rsidRDefault="00A00652" w:rsidP="004C1180">
            <w:pPr>
              <w:pStyle w:val="a3"/>
              <w:shd w:val="clear" w:color="auto" w:fill="FFFFFF"/>
              <w:spacing w:after="175"/>
              <w:ind w:left="15"/>
              <w:jc w:val="both"/>
              <w:rPr>
                <w:color w:val="273350"/>
                <w:sz w:val="26"/>
                <w:szCs w:val="26"/>
                <w:shd w:val="clear" w:color="auto" w:fill="FFFFFF"/>
              </w:rPr>
            </w:pPr>
          </w:p>
        </w:tc>
      </w:tr>
    </w:tbl>
    <w:p w:rsidR="002E27F0" w:rsidRDefault="002E27F0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color w:val="273350"/>
          <w:sz w:val="26"/>
          <w:szCs w:val="26"/>
          <w:shd w:val="clear" w:color="auto" w:fill="FFFFFF"/>
        </w:rPr>
      </w:pP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Период времени, в течение которого будет проводиться осмотр: с 09 часов 00 минут до 15 часов 00 минут.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ходе проведения осмотра будет осуществляться фотофиксация объектов недвижимости.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>В результате осмотра будут оформлены акты осмотра.</w:t>
      </w:r>
    </w:p>
    <w:p w:rsidR="00583FC4" w:rsidRDefault="00583FC4" w:rsidP="00583FC4">
      <w:pPr>
        <w:pStyle w:val="a3"/>
        <w:shd w:val="clear" w:color="auto" w:fill="FFFFFF"/>
        <w:spacing w:before="0" w:beforeAutospacing="0" w:after="175" w:afterAutospacing="0"/>
        <w:jc w:val="both"/>
        <w:rPr>
          <w:rFonts w:ascii="Montserrat" w:hAnsi="Montserrat"/>
          <w:color w:val="273350"/>
          <w:sz w:val="20"/>
          <w:szCs w:val="20"/>
        </w:rPr>
      </w:pPr>
      <w:r>
        <w:rPr>
          <w:color w:val="273350"/>
          <w:sz w:val="26"/>
          <w:szCs w:val="26"/>
          <w:shd w:val="clear" w:color="auto" w:fill="FFFFFF"/>
        </w:rPr>
        <w:t xml:space="preserve">При возникновении дополнительных вопросов заинтересованные лица могут обратиться в Администрацию </w:t>
      </w:r>
      <w:r w:rsidR="004B6B49">
        <w:rPr>
          <w:color w:val="273350"/>
          <w:sz w:val="26"/>
          <w:szCs w:val="26"/>
          <w:shd w:val="clear" w:color="auto" w:fill="FFFFFF"/>
        </w:rPr>
        <w:t>Дракинского</w:t>
      </w:r>
      <w:r>
        <w:rPr>
          <w:color w:val="273350"/>
          <w:sz w:val="26"/>
          <w:szCs w:val="26"/>
          <w:shd w:val="clear" w:color="auto" w:fill="FFFFFF"/>
        </w:rPr>
        <w:t xml:space="preserve"> сельского поселения Торбеевского муниципального района Республики Мордовия по ад</w:t>
      </w:r>
      <w:r w:rsidR="00C227FC">
        <w:rPr>
          <w:color w:val="273350"/>
          <w:sz w:val="26"/>
          <w:szCs w:val="26"/>
          <w:shd w:val="clear" w:color="auto" w:fill="FFFFFF"/>
        </w:rPr>
        <w:t>ресу: 431048</w:t>
      </w:r>
      <w:r>
        <w:rPr>
          <w:color w:val="273350"/>
          <w:sz w:val="26"/>
          <w:szCs w:val="26"/>
          <w:shd w:val="clear" w:color="auto" w:fill="FFFFFF"/>
        </w:rPr>
        <w:t>, Республика Мордов</w:t>
      </w:r>
      <w:r w:rsidR="00627FC1">
        <w:rPr>
          <w:color w:val="273350"/>
          <w:sz w:val="26"/>
          <w:szCs w:val="26"/>
          <w:shd w:val="clear" w:color="auto" w:fill="FFFFFF"/>
        </w:rPr>
        <w:t>ия</w:t>
      </w:r>
      <w:r w:rsidR="00FA64BE">
        <w:rPr>
          <w:color w:val="273350"/>
          <w:sz w:val="26"/>
          <w:szCs w:val="26"/>
          <w:shd w:val="clear" w:color="auto" w:fill="FFFFFF"/>
        </w:rPr>
        <w:t xml:space="preserve">,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Торбеевский</w:t>
      </w:r>
      <w:proofErr w:type="spellEnd"/>
      <w:r w:rsidR="00FA64BE">
        <w:rPr>
          <w:color w:val="273350"/>
          <w:sz w:val="26"/>
          <w:szCs w:val="26"/>
          <w:shd w:val="clear" w:color="auto" w:fill="FFFFFF"/>
        </w:rPr>
        <w:t xml:space="preserve"> район, с. </w:t>
      </w:r>
      <w:r w:rsidR="00C227FC">
        <w:rPr>
          <w:color w:val="273350"/>
          <w:sz w:val="26"/>
          <w:szCs w:val="26"/>
          <w:shd w:val="clear" w:color="auto" w:fill="FFFFFF"/>
        </w:rPr>
        <w:t>Дракино</w:t>
      </w:r>
      <w:r w:rsidR="00FA64BE">
        <w:rPr>
          <w:color w:val="273350"/>
          <w:sz w:val="26"/>
          <w:szCs w:val="26"/>
          <w:shd w:val="clear" w:color="auto" w:fill="FFFFFF"/>
        </w:rPr>
        <w:t xml:space="preserve"> </w:t>
      </w:r>
      <w:proofErr w:type="spellStart"/>
      <w:r w:rsidR="00FA64BE">
        <w:rPr>
          <w:color w:val="273350"/>
          <w:sz w:val="26"/>
          <w:szCs w:val="26"/>
          <w:shd w:val="clear" w:color="auto" w:fill="FFFFFF"/>
        </w:rPr>
        <w:t>ул</w:t>
      </w:r>
      <w:proofErr w:type="gramStart"/>
      <w:r w:rsidR="00FA64BE">
        <w:rPr>
          <w:color w:val="273350"/>
          <w:sz w:val="26"/>
          <w:szCs w:val="26"/>
          <w:shd w:val="clear" w:color="auto" w:fill="FFFFFF"/>
        </w:rPr>
        <w:t>.</w:t>
      </w:r>
      <w:r w:rsidR="00C227FC">
        <w:rPr>
          <w:color w:val="273350"/>
          <w:sz w:val="26"/>
          <w:szCs w:val="26"/>
          <w:shd w:val="clear" w:color="auto" w:fill="FFFFFF"/>
        </w:rPr>
        <w:t>А</w:t>
      </w:r>
      <w:proofErr w:type="gramEnd"/>
      <w:r w:rsidR="00C227FC">
        <w:rPr>
          <w:color w:val="273350"/>
          <w:sz w:val="26"/>
          <w:szCs w:val="26"/>
          <w:shd w:val="clear" w:color="auto" w:fill="FFFFFF"/>
        </w:rPr>
        <w:t>зяева</w:t>
      </w:r>
      <w:proofErr w:type="spellEnd"/>
      <w:r w:rsidR="00C227FC">
        <w:rPr>
          <w:color w:val="273350"/>
          <w:sz w:val="26"/>
          <w:szCs w:val="26"/>
          <w:shd w:val="clear" w:color="auto" w:fill="FFFFFF"/>
        </w:rPr>
        <w:t xml:space="preserve">, </w:t>
      </w:r>
      <w:r w:rsidR="00FA64BE">
        <w:rPr>
          <w:color w:val="273350"/>
          <w:sz w:val="26"/>
          <w:szCs w:val="26"/>
          <w:shd w:val="clear" w:color="auto" w:fill="FFFFFF"/>
        </w:rPr>
        <w:t xml:space="preserve">д. </w:t>
      </w:r>
      <w:r w:rsidR="00C227FC">
        <w:rPr>
          <w:color w:val="273350"/>
          <w:sz w:val="26"/>
          <w:szCs w:val="26"/>
          <w:shd w:val="clear" w:color="auto" w:fill="FFFFFF"/>
        </w:rPr>
        <w:t>159</w:t>
      </w:r>
      <w:r>
        <w:rPr>
          <w:color w:val="273350"/>
          <w:sz w:val="26"/>
          <w:szCs w:val="26"/>
          <w:shd w:val="clear" w:color="auto" w:fill="FFFFFF"/>
        </w:rPr>
        <w:t>, контактный но</w:t>
      </w:r>
      <w:r w:rsidR="00627FC1">
        <w:rPr>
          <w:color w:val="273350"/>
          <w:sz w:val="26"/>
          <w:szCs w:val="26"/>
          <w:shd w:val="clear" w:color="auto" w:fill="FFFFFF"/>
        </w:rPr>
        <w:t>мер телефона:+7 / 83456 /2-</w:t>
      </w:r>
      <w:bookmarkStart w:id="0" w:name="_GoBack"/>
      <w:bookmarkEnd w:id="0"/>
      <w:r w:rsidR="00C227FC">
        <w:rPr>
          <w:color w:val="273350"/>
          <w:sz w:val="26"/>
          <w:szCs w:val="26"/>
          <w:shd w:val="clear" w:color="auto" w:fill="FFFFFF"/>
        </w:rPr>
        <w:t>95</w:t>
      </w:r>
      <w:r w:rsidR="00627FC1">
        <w:rPr>
          <w:color w:val="273350"/>
          <w:sz w:val="26"/>
          <w:szCs w:val="26"/>
          <w:shd w:val="clear" w:color="auto" w:fill="FFFFFF"/>
        </w:rPr>
        <w:t>-</w:t>
      </w:r>
      <w:r w:rsidR="00C227FC">
        <w:rPr>
          <w:color w:val="273350"/>
          <w:sz w:val="26"/>
          <w:szCs w:val="26"/>
          <w:shd w:val="clear" w:color="auto" w:fill="FFFFFF"/>
        </w:rPr>
        <w:t>23</w:t>
      </w:r>
    </w:p>
    <w:p w:rsidR="00AF2347" w:rsidRDefault="00AF2347"/>
    <w:sectPr w:rsidR="00AF2347" w:rsidSect="00AF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>
    <w:useFELayout/>
  </w:compat>
  <w:rsids>
    <w:rsidRoot w:val="00583FC4"/>
    <w:rsid w:val="00067FB0"/>
    <w:rsid w:val="001218D0"/>
    <w:rsid w:val="001D5A33"/>
    <w:rsid w:val="00210E46"/>
    <w:rsid w:val="00241499"/>
    <w:rsid w:val="002B5D3C"/>
    <w:rsid w:val="002E27F0"/>
    <w:rsid w:val="002E6D69"/>
    <w:rsid w:val="00322F9D"/>
    <w:rsid w:val="003609E4"/>
    <w:rsid w:val="00487756"/>
    <w:rsid w:val="004B6B49"/>
    <w:rsid w:val="004C1180"/>
    <w:rsid w:val="004E554F"/>
    <w:rsid w:val="004F11FD"/>
    <w:rsid w:val="005652DE"/>
    <w:rsid w:val="00583FC4"/>
    <w:rsid w:val="005F659B"/>
    <w:rsid w:val="00627FC1"/>
    <w:rsid w:val="0066090B"/>
    <w:rsid w:val="00700AA7"/>
    <w:rsid w:val="0077315D"/>
    <w:rsid w:val="007C0AF3"/>
    <w:rsid w:val="009541C0"/>
    <w:rsid w:val="009E66DC"/>
    <w:rsid w:val="00A00652"/>
    <w:rsid w:val="00A05CFD"/>
    <w:rsid w:val="00A91597"/>
    <w:rsid w:val="00AF2347"/>
    <w:rsid w:val="00AF79AD"/>
    <w:rsid w:val="00B57370"/>
    <w:rsid w:val="00B82D41"/>
    <w:rsid w:val="00B926CE"/>
    <w:rsid w:val="00C15E1B"/>
    <w:rsid w:val="00C227FC"/>
    <w:rsid w:val="00C405E7"/>
    <w:rsid w:val="00D8797D"/>
    <w:rsid w:val="00DB1CFA"/>
    <w:rsid w:val="00DC3A88"/>
    <w:rsid w:val="00E24362"/>
    <w:rsid w:val="00E60F90"/>
    <w:rsid w:val="00E76F6B"/>
    <w:rsid w:val="00EA334A"/>
    <w:rsid w:val="00EB7DDF"/>
    <w:rsid w:val="00ED67CF"/>
    <w:rsid w:val="00FA64BE"/>
    <w:rsid w:val="00FD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3F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6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Кажлодка</dc:creator>
  <cp:lastModifiedBy>adm</cp:lastModifiedBy>
  <cp:revision>33</cp:revision>
  <cp:lastPrinted>2024-07-12T11:24:00Z</cp:lastPrinted>
  <dcterms:created xsi:type="dcterms:W3CDTF">2024-07-03T11:32:00Z</dcterms:created>
  <dcterms:modified xsi:type="dcterms:W3CDTF">2024-08-01T06:43:00Z</dcterms:modified>
</cp:coreProperties>
</file>